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5D" w:rsidRDefault="002F1819" w:rsidP="002F1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69275"/>
            <wp:effectExtent l="19050" t="0" r="3810" b="0"/>
            <wp:docPr id="1" name="Рисунок 0" descr="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819" w:rsidRDefault="002F1819" w:rsidP="002F1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819" w:rsidRDefault="002F1819" w:rsidP="002F1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819" w:rsidRDefault="002F1819" w:rsidP="002F1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819" w:rsidRPr="000636C9" w:rsidRDefault="002F1819" w:rsidP="002F1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5D" w:rsidRPr="000636C9" w:rsidRDefault="004E0F5D" w:rsidP="004E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BE" w:rsidRPr="003C5C34" w:rsidRDefault="009D7CBE" w:rsidP="001041A9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C3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D7CBE" w:rsidRPr="000636C9" w:rsidRDefault="009D7CBE" w:rsidP="001041A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t>Положение о заведовании учебным кабинетом (лабораторией) разработано на основе Федерального закона от 29.12.2012 г. № 273-ФЗ «Об образовании в Российской Федерации», Инструктивных писем и  приказов Министерства образован</w:t>
      </w:r>
      <w:r w:rsidR="00953D18">
        <w:rPr>
          <w:rFonts w:ascii="Times New Roman" w:hAnsi="Times New Roman" w:cs="Times New Roman"/>
          <w:sz w:val="28"/>
          <w:szCs w:val="28"/>
        </w:rPr>
        <w:t>ия и науки Российской Федерации</w:t>
      </w:r>
      <w:r w:rsidRPr="000636C9">
        <w:rPr>
          <w:rFonts w:ascii="Times New Roman" w:hAnsi="Times New Roman" w:cs="Times New Roman"/>
          <w:sz w:val="28"/>
          <w:szCs w:val="28"/>
        </w:rPr>
        <w:t>,  Министерства образования Республики Башкортостан, Федеральных государственных образовательны</w:t>
      </w:r>
      <w:r w:rsidR="00C74F69" w:rsidRPr="000636C9">
        <w:rPr>
          <w:rFonts w:ascii="Times New Roman" w:hAnsi="Times New Roman" w:cs="Times New Roman"/>
          <w:sz w:val="28"/>
          <w:szCs w:val="28"/>
        </w:rPr>
        <w:t>х стандартов</w:t>
      </w:r>
      <w:r w:rsidR="003C5C34">
        <w:rPr>
          <w:rFonts w:ascii="Times New Roman" w:hAnsi="Times New Roman" w:cs="Times New Roman"/>
          <w:sz w:val="28"/>
          <w:szCs w:val="28"/>
        </w:rPr>
        <w:t>,</w:t>
      </w:r>
      <w:r w:rsidR="00C74F69" w:rsidRPr="000636C9">
        <w:rPr>
          <w:rFonts w:ascii="Times New Roman" w:hAnsi="Times New Roman" w:cs="Times New Roman"/>
          <w:sz w:val="28"/>
          <w:szCs w:val="28"/>
        </w:rPr>
        <w:t xml:space="preserve"> Устава ГБПОУ  НПК и является составной частью нормативной документации, регламентирующей  порядок ведения образовательной деятельности.</w:t>
      </w:r>
    </w:p>
    <w:p w:rsidR="00C74F69" w:rsidRPr="000636C9" w:rsidRDefault="00953D18" w:rsidP="001041A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(лаборатория</w:t>
      </w:r>
      <w:r w:rsidR="00C74F69" w:rsidRPr="000636C9">
        <w:rPr>
          <w:rFonts w:ascii="Times New Roman" w:hAnsi="Times New Roman" w:cs="Times New Roman"/>
          <w:sz w:val="28"/>
          <w:szCs w:val="28"/>
        </w:rPr>
        <w:t xml:space="preserve">) создается с целью материально – технического обеспечения реализации Федеральных государственных  образовательных стандартов, повышения качества подготовки специалистов, совершенствования педагогического мастерства. </w:t>
      </w:r>
    </w:p>
    <w:p w:rsidR="00C74F69" w:rsidRPr="000636C9" w:rsidRDefault="00C74F69" w:rsidP="001041A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t>Заведующий кабинетом,</w:t>
      </w:r>
      <w:r w:rsidR="00706B49" w:rsidRPr="000636C9">
        <w:rPr>
          <w:rFonts w:ascii="Times New Roman" w:hAnsi="Times New Roman" w:cs="Times New Roman"/>
          <w:sz w:val="28"/>
          <w:szCs w:val="28"/>
        </w:rPr>
        <w:t xml:space="preserve"> (</w:t>
      </w:r>
      <w:r w:rsidR="00953D18">
        <w:rPr>
          <w:rFonts w:ascii="Times New Roman" w:hAnsi="Times New Roman" w:cs="Times New Roman"/>
          <w:sz w:val="28"/>
          <w:szCs w:val="28"/>
        </w:rPr>
        <w:t>лабораторией</w:t>
      </w:r>
      <w:r w:rsidR="00706B49" w:rsidRPr="000636C9">
        <w:rPr>
          <w:rFonts w:ascii="Times New Roman" w:hAnsi="Times New Roman" w:cs="Times New Roman"/>
          <w:sz w:val="28"/>
          <w:szCs w:val="28"/>
        </w:rPr>
        <w:t>) назначается приказом директора</w:t>
      </w:r>
      <w:r w:rsidR="003C5C34">
        <w:rPr>
          <w:rFonts w:ascii="Times New Roman" w:hAnsi="Times New Roman" w:cs="Times New Roman"/>
          <w:sz w:val="28"/>
          <w:szCs w:val="28"/>
        </w:rPr>
        <w:t xml:space="preserve"> и</w:t>
      </w:r>
      <w:r w:rsidR="00706B49" w:rsidRPr="000636C9">
        <w:rPr>
          <w:rFonts w:ascii="Times New Roman" w:hAnsi="Times New Roman" w:cs="Times New Roman"/>
          <w:sz w:val="28"/>
          <w:szCs w:val="28"/>
        </w:rPr>
        <w:t xml:space="preserve"> подчиняется заведующему методическим кабинетом. </w:t>
      </w:r>
    </w:p>
    <w:p w:rsidR="00706B49" w:rsidRPr="000636C9" w:rsidRDefault="00706B49" w:rsidP="001041A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t xml:space="preserve">Заведующий кабинетом (лабораторией) работает в тесном контакте с преподавателями, проводящими занятия в лаборатории или кабинете. </w:t>
      </w:r>
    </w:p>
    <w:p w:rsidR="00706B49" w:rsidRPr="000636C9" w:rsidRDefault="00706B49" w:rsidP="001041A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t xml:space="preserve"> Заведующий кабинетом (лабораторией) периодически отчитывается о своей работе перед  предметно – цикловой комиссией и администрацией</w:t>
      </w:r>
      <w:r w:rsidR="00C32BB1">
        <w:rPr>
          <w:rFonts w:ascii="Times New Roman" w:hAnsi="Times New Roman" w:cs="Times New Roman"/>
          <w:sz w:val="28"/>
          <w:szCs w:val="28"/>
        </w:rPr>
        <w:t>.</w:t>
      </w:r>
    </w:p>
    <w:p w:rsidR="00706B49" w:rsidRDefault="00706B49" w:rsidP="001041A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t xml:space="preserve"> Заведующий кабинетом (лаборатор</w:t>
      </w:r>
      <w:r w:rsidR="001041A9">
        <w:rPr>
          <w:rFonts w:ascii="Times New Roman" w:hAnsi="Times New Roman" w:cs="Times New Roman"/>
          <w:sz w:val="28"/>
          <w:szCs w:val="28"/>
        </w:rPr>
        <w:t>ией</w:t>
      </w:r>
      <w:r w:rsidRPr="000636C9">
        <w:rPr>
          <w:rFonts w:ascii="Times New Roman" w:hAnsi="Times New Roman" w:cs="Times New Roman"/>
          <w:sz w:val="28"/>
          <w:szCs w:val="28"/>
        </w:rPr>
        <w:t>) является материально – ответственным лицом.</w:t>
      </w:r>
    </w:p>
    <w:p w:rsidR="000636C9" w:rsidRPr="000636C9" w:rsidRDefault="000636C9" w:rsidP="001041A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B49" w:rsidRPr="003C5C34" w:rsidRDefault="00706B49" w:rsidP="001041A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34">
        <w:rPr>
          <w:rFonts w:ascii="Times New Roman" w:hAnsi="Times New Roman" w:cs="Times New Roman"/>
          <w:b/>
          <w:sz w:val="28"/>
          <w:szCs w:val="28"/>
        </w:rPr>
        <w:t>Обязанности заведующего кабинетом (лабораторией)</w:t>
      </w:r>
    </w:p>
    <w:p w:rsidR="00706B49" w:rsidRPr="000636C9" w:rsidRDefault="00A76A46" w:rsidP="001041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t xml:space="preserve">2.1 </w:t>
      </w:r>
      <w:r w:rsidR="00706B49" w:rsidRPr="000636C9">
        <w:rPr>
          <w:rFonts w:ascii="Times New Roman" w:hAnsi="Times New Roman" w:cs="Times New Roman"/>
          <w:sz w:val="28"/>
          <w:szCs w:val="28"/>
        </w:rPr>
        <w:t>Составлять паспорт, пл</w:t>
      </w:r>
      <w:r w:rsidR="001041A9">
        <w:rPr>
          <w:rFonts w:ascii="Times New Roman" w:hAnsi="Times New Roman" w:cs="Times New Roman"/>
          <w:sz w:val="28"/>
          <w:szCs w:val="28"/>
        </w:rPr>
        <w:t>ан работы кабинета (лаборатории</w:t>
      </w:r>
      <w:r w:rsidR="00706B49" w:rsidRPr="000636C9">
        <w:rPr>
          <w:rFonts w:ascii="Times New Roman" w:hAnsi="Times New Roman" w:cs="Times New Roman"/>
          <w:sz w:val="28"/>
          <w:szCs w:val="28"/>
        </w:rPr>
        <w:t xml:space="preserve">), план работы </w:t>
      </w:r>
      <w:r w:rsidR="00095912" w:rsidRPr="000636C9">
        <w:rPr>
          <w:rFonts w:ascii="Times New Roman" w:hAnsi="Times New Roman" w:cs="Times New Roman"/>
          <w:sz w:val="28"/>
          <w:szCs w:val="28"/>
        </w:rPr>
        <w:t xml:space="preserve">   </w:t>
      </w:r>
      <w:r w:rsidR="00706B49" w:rsidRPr="000636C9">
        <w:rPr>
          <w:rFonts w:ascii="Times New Roman" w:hAnsi="Times New Roman" w:cs="Times New Roman"/>
          <w:sz w:val="28"/>
          <w:szCs w:val="28"/>
        </w:rPr>
        <w:t>кружка, журнал по технике безопасности на каждый учебный год.</w:t>
      </w:r>
    </w:p>
    <w:p w:rsidR="00A76A46" w:rsidRPr="000636C9" w:rsidRDefault="00A76A46" w:rsidP="001041A9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t>Создавать учебно – методические комплексы учебных дисциплин, профессиональных модулей, междисциплинарных курсов и видам практики (учебной, производственной)</w:t>
      </w:r>
      <w:r w:rsidR="003C5C34">
        <w:rPr>
          <w:rFonts w:ascii="Times New Roman" w:hAnsi="Times New Roman" w:cs="Times New Roman"/>
          <w:sz w:val="28"/>
          <w:szCs w:val="28"/>
        </w:rPr>
        <w:t>.</w:t>
      </w:r>
    </w:p>
    <w:p w:rsidR="00A76A46" w:rsidRPr="000636C9" w:rsidRDefault="00A76A46" w:rsidP="001041A9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t xml:space="preserve"> </w:t>
      </w:r>
      <w:r w:rsidR="00F734B2" w:rsidRPr="000636C9">
        <w:rPr>
          <w:rFonts w:ascii="Times New Roman" w:hAnsi="Times New Roman" w:cs="Times New Roman"/>
          <w:sz w:val="28"/>
          <w:szCs w:val="28"/>
        </w:rPr>
        <w:t>Н</w:t>
      </w:r>
      <w:r w:rsidRPr="000636C9">
        <w:rPr>
          <w:rFonts w:ascii="Times New Roman" w:hAnsi="Times New Roman" w:cs="Times New Roman"/>
          <w:sz w:val="28"/>
          <w:szCs w:val="28"/>
        </w:rPr>
        <w:t>акапливать и обновлять  стендовый и дидактический материал по предмету</w:t>
      </w:r>
      <w:r w:rsidR="003C5C34">
        <w:rPr>
          <w:rFonts w:ascii="Times New Roman" w:hAnsi="Times New Roman" w:cs="Times New Roman"/>
          <w:sz w:val="28"/>
          <w:szCs w:val="28"/>
        </w:rPr>
        <w:t>.</w:t>
      </w:r>
    </w:p>
    <w:p w:rsidR="00A76A46" w:rsidRPr="000636C9" w:rsidRDefault="00A76A46" w:rsidP="001041A9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t xml:space="preserve">Составлять рекомендации </w:t>
      </w:r>
      <w:r w:rsidR="001D6272" w:rsidRPr="000636C9">
        <w:rPr>
          <w:rFonts w:ascii="Times New Roman" w:hAnsi="Times New Roman" w:cs="Times New Roman"/>
          <w:sz w:val="28"/>
          <w:szCs w:val="28"/>
        </w:rPr>
        <w:t>и материалы</w:t>
      </w:r>
      <w:r w:rsidR="00F734B2" w:rsidRPr="000636C9">
        <w:rPr>
          <w:rFonts w:ascii="Times New Roman" w:hAnsi="Times New Roman" w:cs="Times New Roman"/>
          <w:sz w:val="28"/>
          <w:szCs w:val="28"/>
        </w:rPr>
        <w:t xml:space="preserve"> для организации самостоятельной работы студентов на разных этапах обучения и при выполнении различных видов деятельности</w:t>
      </w:r>
      <w:r w:rsidR="003C5C34">
        <w:rPr>
          <w:rFonts w:ascii="Times New Roman" w:hAnsi="Times New Roman" w:cs="Times New Roman"/>
          <w:sz w:val="28"/>
          <w:szCs w:val="28"/>
        </w:rPr>
        <w:t>.</w:t>
      </w:r>
    </w:p>
    <w:p w:rsidR="00F734B2" w:rsidRPr="000636C9" w:rsidRDefault="00F734B2" w:rsidP="001041A9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t>Создавать мультимедийные презентации, разрабатываемых как преподавателями, осуществляющими заведование учебным кабинетом, так и студентами по содержанию учебных дисциплин</w:t>
      </w:r>
      <w:r w:rsidR="003C5C34">
        <w:rPr>
          <w:rFonts w:ascii="Times New Roman" w:hAnsi="Times New Roman" w:cs="Times New Roman"/>
          <w:sz w:val="28"/>
          <w:szCs w:val="28"/>
        </w:rPr>
        <w:t>.</w:t>
      </w:r>
    </w:p>
    <w:p w:rsidR="00F734B2" w:rsidRPr="000636C9" w:rsidRDefault="00F734B2" w:rsidP="001041A9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lastRenderedPageBreak/>
        <w:t>Накапливать, систематизировать, оформлять</w:t>
      </w:r>
      <w:r w:rsidR="003C5C34">
        <w:rPr>
          <w:rFonts w:ascii="Times New Roman" w:hAnsi="Times New Roman" w:cs="Times New Roman"/>
          <w:sz w:val="28"/>
          <w:szCs w:val="28"/>
        </w:rPr>
        <w:t xml:space="preserve"> </w:t>
      </w:r>
      <w:r w:rsidRPr="000636C9">
        <w:rPr>
          <w:rFonts w:ascii="Times New Roman" w:hAnsi="Times New Roman" w:cs="Times New Roman"/>
          <w:sz w:val="28"/>
          <w:szCs w:val="28"/>
        </w:rPr>
        <w:t xml:space="preserve"> информационный банк данных:  картотека психолого – педагогической, методической и специальной литературы; аудио и видеоматериалов; схем, таблиц, карт; комплексов дидактического материала; </w:t>
      </w:r>
      <w:r w:rsidR="003C5C34">
        <w:rPr>
          <w:rFonts w:ascii="Times New Roman" w:hAnsi="Times New Roman" w:cs="Times New Roman"/>
          <w:sz w:val="28"/>
          <w:szCs w:val="28"/>
        </w:rPr>
        <w:t xml:space="preserve"> </w:t>
      </w:r>
      <w:r w:rsidRPr="000636C9">
        <w:rPr>
          <w:rFonts w:ascii="Times New Roman" w:hAnsi="Times New Roman" w:cs="Times New Roman"/>
          <w:sz w:val="28"/>
          <w:szCs w:val="28"/>
        </w:rPr>
        <w:t>материалов для диагностики учебного, учебно – производственного и воспитательного процессов</w:t>
      </w:r>
      <w:r w:rsidR="003C5C34">
        <w:rPr>
          <w:rFonts w:ascii="Times New Roman" w:hAnsi="Times New Roman" w:cs="Times New Roman"/>
          <w:sz w:val="28"/>
          <w:szCs w:val="28"/>
        </w:rPr>
        <w:t>.</w:t>
      </w:r>
    </w:p>
    <w:p w:rsidR="00F734B2" w:rsidRPr="000636C9" w:rsidRDefault="00F734B2" w:rsidP="001041A9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t>Организовывать внеаудиторную работу по предмету (тематические недели, олимпиады, конкурсы и т.п.)</w:t>
      </w:r>
      <w:r w:rsidR="009D4288" w:rsidRPr="000636C9">
        <w:rPr>
          <w:rFonts w:ascii="Times New Roman" w:hAnsi="Times New Roman" w:cs="Times New Roman"/>
          <w:sz w:val="28"/>
          <w:szCs w:val="28"/>
        </w:rPr>
        <w:t>,  исследовательскую  и поисковую работу студентов</w:t>
      </w:r>
      <w:r w:rsidR="003C5C34">
        <w:rPr>
          <w:rFonts w:ascii="Times New Roman" w:hAnsi="Times New Roman" w:cs="Times New Roman"/>
          <w:sz w:val="28"/>
          <w:szCs w:val="28"/>
        </w:rPr>
        <w:t>.</w:t>
      </w:r>
    </w:p>
    <w:p w:rsidR="00F734B2" w:rsidRPr="000636C9" w:rsidRDefault="00F734B2" w:rsidP="001041A9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t xml:space="preserve"> </w:t>
      </w:r>
      <w:r w:rsidR="009D4288" w:rsidRPr="000636C9">
        <w:rPr>
          <w:rFonts w:ascii="Times New Roman" w:hAnsi="Times New Roman" w:cs="Times New Roman"/>
          <w:sz w:val="28"/>
          <w:szCs w:val="28"/>
        </w:rPr>
        <w:t>Поддерживать чистоту и порядок в кабинете</w:t>
      </w:r>
      <w:r w:rsidR="003C5C34">
        <w:rPr>
          <w:rFonts w:ascii="Times New Roman" w:hAnsi="Times New Roman" w:cs="Times New Roman"/>
          <w:sz w:val="28"/>
          <w:szCs w:val="28"/>
        </w:rPr>
        <w:t>.</w:t>
      </w:r>
    </w:p>
    <w:p w:rsidR="009D4288" w:rsidRPr="000636C9" w:rsidRDefault="009D4288" w:rsidP="001041A9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t>Обеспечить сохранность  и поддержание в технически исправимом состоянии помещения, оборудования, инструмента, приспособлений для проведения занятий, лабораторных и практических работ</w:t>
      </w:r>
      <w:r w:rsidR="003C5C34">
        <w:rPr>
          <w:rFonts w:ascii="Times New Roman" w:hAnsi="Times New Roman" w:cs="Times New Roman"/>
          <w:sz w:val="28"/>
          <w:szCs w:val="28"/>
        </w:rPr>
        <w:t>.</w:t>
      </w:r>
    </w:p>
    <w:p w:rsidR="00BB760A" w:rsidRDefault="009D4288" w:rsidP="001041A9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t>Участвовать  в ежегодном смотре – конкурса «Лучший кабинет (лаборатории)»</w:t>
      </w:r>
      <w:r w:rsidR="003C5C34">
        <w:rPr>
          <w:rFonts w:ascii="Times New Roman" w:hAnsi="Times New Roman" w:cs="Times New Roman"/>
          <w:sz w:val="28"/>
          <w:szCs w:val="28"/>
        </w:rPr>
        <w:t>.</w:t>
      </w:r>
    </w:p>
    <w:p w:rsidR="003C5C34" w:rsidRPr="003C5C34" w:rsidRDefault="003C5C34" w:rsidP="003C5C3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4288" w:rsidRPr="003C5C34" w:rsidRDefault="009D4288" w:rsidP="001041A9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C5C34">
        <w:rPr>
          <w:rFonts w:ascii="Times New Roman" w:hAnsi="Times New Roman" w:cs="Times New Roman"/>
          <w:b/>
          <w:sz w:val="28"/>
          <w:szCs w:val="28"/>
        </w:rPr>
        <w:t>Права заведующего кабинетом (лабораторией)</w:t>
      </w:r>
    </w:p>
    <w:p w:rsidR="000636C9" w:rsidRPr="000636C9" w:rsidRDefault="000636C9" w:rsidP="001041A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4288" w:rsidRPr="000636C9" w:rsidRDefault="009D4288" w:rsidP="001041A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t>3.1 Вносить на рассмотрение предметно</w:t>
      </w:r>
      <w:r w:rsidR="003C5C34">
        <w:rPr>
          <w:rFonts w:ascii="Times New Roman" w:hAnsi="Times New Roman" w:cs="Times New Roman"/>
          <w:sz w:val="28"/>
          <w:szCs w:val="28"/>
        </w:rPr>
        <w:t xml:space="preserve">-цикловой  </w:t>
      </w:r>
      <w:r w:rsidRPr="000636C9">
        <w:rPr>
          <w:rFonts w:ascii="Times New Roman" w:hAnsi="Times New Roman" w:cs="Times New Roman"/>
          <w:sz w:val="28"/>
          <w:szCs w:val="28"/>
        </w:rPr>
        <w:t>комиссии предложения о совершенствовании организации работы кабинетов (лабораторий)</w:t>
      </w:r>
      <w:r w:rsidR="00BB760A" w:rsidRPr="000636C9">
        <w:rPr>
          <w:rFonts w:ascii="Times New Roman" w:hAnsi="Times New Roman" w:cs="Times New Roman"/>
          <w:sz w:val="28"/>
          <w:szCs w:val="28"/>
        </w:rPr>
        <w:t>, оснащение их новейшим оборудованием.</w:t>
      </w:r>
    </w:p>
    <w:p w:rsidR="00BB760A" w:rsidRPr="000636C9" w:rsidRDefault="00BB760A" w:rsidP="001041A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t>3.2 Требовать от всех, проводящих в кабинете (лаборатории) занятия, сохранности всего оборудования, соблюдения правил техники безопасности, а в случае их нарушения – приостановить ведение занятия.</w:t>
      </w:r>
    </w:p>
    <w:p w:rsidR="00494753" w:rsidRDefault="00263FED" w:rsidP="001041A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t>3.3</w:t>
      </w:r>
      <w:r w:rsidR="00F50FF0" w:rsidRPr="000636C9">
        <w:rPr>
          <w:rFonts w:ascii="Times New Roman" w:hAnsi="Times New Roman" w:cs="Times New Roman"/>
          <w:sz w:val="28"/>
          <w:szCs w:val="28"/>
        </w:rPr>
        <w:t xml:space="preserve">  Документация должна быть рассмотрена на заседании предметно – цикловой комиссии,</w:t>
      </w:r>
      <w:r w:rsidR="006F36ED" w:rsidRPr="000636C9">
        <w:rPr>
          <w:rFonts w:ascii="Times New Roman" w:hAnsi="Times New Roman" w:cs="Times New Roman"/>
          <w:sz w:val="28"/>
          <w:szCs w:val="28"/>
        </w:rPr>
        <w:t xml:space="preserve"> </w:t>
      </w:r>
      <w:r w:rsidR="00560C73" w:rsidRPr="000636C9">
        <w:rPr>
          <w:rFonts w:ascii="Times New Roman" w:hAnsi="Times New Roman" w:cs="Times New Roman"/>
          <w:sz w:val="28"/>
          <w:szCs w:val="28"/>
        </w:rPr>
        <w:t>научно-</w:t>
      </w:r>
      <w:r w:rsidR="00F50FF0" w:rsidRPr="000636C9">
        <w:rPr>
          <w:rFonts w:ascii="Times New Roman" w:hAnsi="Times New Roman" w:cs="Times New Roman"/>
          <w:sz w:val="28"/>
          <w:szCs w:val="28"/>
        </w:rPr>
        <w:t xml:space="preserve"> методического совета и утверждена заведующим методическим кабинетом</w:t>
      </w:r>
      <w:r w:rsidR="004947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0FF0" w:rsidRPr="000636C9" w:rsidRDefault="00494753" w:rsidP="004947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95912" w:rsidRPr="000636C9">
        <w:rPr>
          <w:rFonts w:ascii="Times New Roman" w:hAnsi="Times New Roman" w:cs="Times New Roman"/>
          <w:sz w:val="28"/>
          <w:szCs w:val="28"/>
        </w:rPr>
        <w:t>абочие (авторские</w:t>
      </w:r>
      <w:r w:rsidR="00F50FF0" w:rsidRPr="000636C9">
        <w:rPr>
          <w:rFonts w:ascii="Times New Roman" w:hAnsi="Times New Roman" w:cs="Times New Roman"/>
          <w:sz w:val="28"/>
          <w:szCs w:val="28"/>
        </w:rPr>
        <w:t>) программы учебных дисциплин, междисциплинарных курсов, профессиональных модулей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FF0" w:rsidRPr="00494753" w:rsidRDefault="00494753" w:rsidP="004947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50FF0" w:rsidRPr="00494753">
        <w:rPr>
          <w:rFonts w:ascii="Times New Roman" w:hAnsi="Times New Roman" w:cs="Times New Roman"/>
          <w:sz w:val="28"/>
          <w:szCs w:val="28"/>
        </w:rPr>
        <w:t>алендарно – тематические планы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FF0" w:rsidRPr="00494753" w:rsidRDefault="00494753" w:rsidP="004947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50FF0" w:rsidRPr="00494753">
        <w:rPr>
          <w:rFonts w:ascii="Times New Roman" w:hAnsi="Times New Roman" w:cs="Times New Roman"/>
          <w:sz w:val="28"/>
          <w:szCs w:val="28"/>
        </w:rPr>
        <w:t>ехн</w:t>
      </w:r>
      <w:r w:rsidR="00560C73" w:rsidRPr="00494753">
        <w:rPr>
          <w:rFonts w:ascii="Times New Roman" w:hAnsi="Times New Roman" w:cs="Times New Roman"/>
          <w:sz w:val="28"/>
          <w:szCs w:val="28"/>
        </w:rPr>
        <w:t>олог</w:t>
      </w:r>
      <w:r w:rsidR="00F50FF0" w:rsidRPr="00494753">
        <w:rPr>
          <w:rFonts w:ascii="Times New Roman" w:hAnsi="Times New Roman" w:cs="Times New Roman"/>
          <w:sz w:val="28"/>
          <w:szCs w:val="28"/>
        </w:rPr>
        <w:t>ические карты (поурочные планы, конспекты занятий)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FF0" w:rsidRPr="00494753" w:rsidRDefault="00494753" w:rsidP="004947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50FF0" w:rsidRPr="00494753">
        <w:rPr>
          <w:rFonts w:ascii="Times New Roman" w:hAnsi="Times New Roman" w:cs="Times New Roman"/>
          <w:sz w:val="28"/>
          <w:szCs w:val="28"/>
        </w:rPr>
        <w:t>екции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FF0" w:rsidRPr="00494753" w:rsidRDefault="00494753" w:rsidP="004947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0FF0" w:rsidRPr="00494753">
        <w:rPr>
          <w:rFonts w:ascii="Times New Roman" w:hAnsi="Times New Roman" w:cs="Times New Roman"/>
          <w:sz w:val="28"/>
          <w:szCs w:val="28"/>
        </w:rPr>
        <w:t>идактические материалы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FF0" w:rsidRPr="00494753" w:rsidRDefault="00494753" w:rsidP="004947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50FF0" w:rsidRPr="00494753">
        <w:rPr>
          <w:rFonts w:ascii="Times New Roman" w:hAnsi="Times New Roman" w:cs="Times New Roman"/>
          <w:sz w:val="28"/>
          <w:szCs w:val="28"/>
        </w:rPr>
        <w:t>етодические рекомендации, пособия для преподавателей и студентов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FF0" w:rsidRPr="00494753" w:rsidRDefault="00494753" w:rsidP="004947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50FF0" w:rsidRPr="00494753">
        <w:rPr>
          <w:rFonts w:ascii="Times New Roman" w:hAnsi="Times New Roman" w:cs="Times New Roman"/>
          <w:sz w:val="28"/>
          <w:szCs w:val="28"/>
        </w:rPr>
        <w:t>нструкции для проведении практических и лабораторных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FF0" w:rsidRPr="00494753" w:rsidRDefault="00494753" w:rsidP="004947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50FF0" w:rsidRPr="00494753">
        <w:rPr>
          <w:rFonts w:ascii="Times New Roman" w:hAnsi="Times New Roman" w:cs="Times New Roman"/>
          <w:sz w:val="28"/>
          <w:szCs w:val="28"/>
        </w:rPr>
        <w:t>аглядные пособия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FF0" w:rsidRPr="00494753" w:rsidRDefault="00494753" w:rsidP="004947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50FF0" w:rsidRPr="00494753">
        <w:rPr>
          <w:rFonts w:ascii="Times New Roman" w:hAnsi="Times New Roman" w:cs="Times New Roman"/>
          <w:sz w:val="28"/>
          <w:szCs w:val="28"/>
        </w:rPr>
        <w:t>тоговые контрольные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FF0" w:rsidRPr="00494753" w:rsidRDefault="00494753" w:rsidP="004947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F50FF0" w:rsidRPr="00494753">
        <w:rPr>
          <w:rFonts w:ascii="Times New Roman" w:hAnsi="Times New Roman" w:cs="Times New Roman"/>
          <w:sz w:val="28"/>
          <w:szCs w:val="28"/>
        </w:rPr>
        <w:t>кзаменационные билеты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FF0" w:rsidRPr="00494753" w:rsidRDefault="00494753" w:rsidP="004947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50FF0" w:rsidRPr="00494753">
        <w:rPr>
          <w:rFonts w:ascii="Times New Roman" w:hAnsi="Times New Roman" w:cs="Times New Roman"/>
          <w:sz w:val="28"/>
          <w:szCs w:val="28"/>
        </w:rPr>
        <w:t>онтрольно – оценочные средства (КОС) для итогового контроля образовательных результатов учебных дисциплин, междисциплинарных курсов, профессиональных модулей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FF0" w:rsidRPr="00494753" w:rsidRDefault="00494753" w:rsidP="004947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0FF0" w:rsidRPr="00494753">
        <w:rPr>
          <w:rFonts w:ascii="Times New Roman" w:hAnsi="Times New Roman" w:cs="Times New Roman"/>
          <w:sz w:val="28"/>
          <w:szCs w:val="28"/>
        </w:rPr>
        <w:t>ругой необходимый учебный материал.</w:t>
      </w:r>
    </w:p>
    <w:p w:rsidR="00263FED" w:rsidRPr="000636C9" w:rsidRDefault="00263FED" w:rsidP="001041A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3FED" w:rsidRPr="00494753" w:rsidRDefault="00263FED" w:rsidP="001041A9">
      <w:pPr>
        <w:pStyle w:val="a3"/>
        <w:numPr>
          <w:ilvl w:val="0"/>
          <w:numId w:val="3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53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0636C9" w:rsidRPr="000636C9" w:rsidRDefault="000636C9" w:rsidP="001041A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3FED" w:rsidRPr="000636C9" w:rsidRDefault="00095912" w:rsidP="001041A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t>На заведующего кабинетом (лабораторией</w:t>
      </w:r>
      <w:r w:rsidR="00263FED" w:rsidRPr="000636C9">
        <w:rPr>
          <w:rFonts w:ascii="Times New Roman" w:hAnsi="Times New Roman" w:cs="Times New Roman"/>
          <w:sz w:val="28"/>
          <w:szCs w:val="28"/>
        </w:rPr>
        <w:t xml:space="preserve">) возлагается персональная ответственность: </w:t>
      </w:r>
    </w:p>
    <w:p w:rsidR="00263FED" w:rsidRPr="000636C9" w:rsidRDefault="00263FED" w:rsidP="001041A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t>4.1</w:t>
      </w:r>
      <w:r w:rsidR="00F8038A" w:rsidRPr="000636C9">
        <w:rPr>
          <w:rFonts w:ascii="Times New Roman" w:hAnsi="Times New Roman" w:cs="Times New Roman"/>
          <w:sz w:val="28"/>
          <w:szCs w:val="28"/>
        </w:rPr>
        <w:t xml:space="preserve"> За несоблюдение сроков разработки докумен</w:t>
      </w:r>
      <w:r w:rsidR="00095912" w:rsidRPr="000636C9">
        <w:rPr>
          <w:rFonts w:ascii="Times New Roman" w:hAnsi="Times New Roman" w:cs="Times New Roman"/>
          <w:sz w:val="28"/>
          <w:szCs w:val="28"/>
        </w:rPr>
        <w:t>тации по кабинету  (лаборатории</w:t>
      </w:r>
      <w:r w:rsidR="00F8038A" w:rsidRPr="000636C9">
        <w:rPr>
          <w:rFonts w:ascii="Times New Roman" w:hAnsi="Times New Roman" w:cs="Times New Roman"/>
          <w:sz w:val="28"/>
          <w:szCs w:val="28"/>
        </w:rPr>
        <w:t>), оснащения кабинета (лаборатории)  необходимыми учебниками, методической литературой, оборудованием, инструментами для качественного проведения теоретических и практических занятий.</w:t>
      </w:r>
    </w:p>
    <w:p w:rsidR="00F8038A" w:rsidRPr="000636C9" w:rsidRDefault="00095912" w:rsidP="001041A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t>4.</w:t>
      </w:r>
      <w:r w:rsidR="00494753">
        <w:rPr>
          <w:rFonts w:ascii="Times New Roman" w:hAnsi="Times New Roman" w:cs="Times New Roman"/>
          <w:sz w:val="28"/>
          <w:szCs w:val="28"/>
        </w:rPr>
        <w:t>2</w:t>
      </w:r>
      <w:r w:rsidRPr="000636C9">
        <w:rPr>
          <w:rFonts w:ascii="Times New Roman" w:hAnsi="Times New Roman" w:cs="Times New Roman"/>
          <w:sz w:val="28"/>
          <w:szCs w:val="28"/>
        </w:rPr>
        <w:t xml:space="preserve"> </w:t>
      </w:r>
      <w:r w:rsidR="00F8038A" w:rsidRPr="000636C9">
        <w:rPr>
          <w:rFonts w:ascii="Times New Roman" w:hAnsi="Times New Roman" w:cs="Times New Roman"/>
          <w:sz w:val="28"/>
          <w:szCs w:val="28"/>
        </w:rPr>
        <w:t>За несоблюдение сохранения порядка и чистоты  в кабинете (лаборатории), обеспечения сохранности и поддержания в технически исправном состоянии оборудования, инструментов, приспособлений для проведения занятий, лабораторных и практических работ.</w:t>
      </w:r>
    </w:p>
    <w:p w:rsidR="00F8038A" w:rsidRPr="003C5C34" w:rsidRDefault="00F8038A" w:rsidP="001041A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t>4.3 За несоблюдение правил техники безопасности в кабинете (лаборатории) при  проведении занятий, лабораторных и практических работ.</w:t>
      </w:r>
    </w:p>
    <w:p w:rsidR="001041A9" w:rsidRPr="003C5C34" w:rsidRDefault="001041A9" w:rsidP="001041A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FF0" w:rsidRPr="00494753" w:rsidRDefault="002D39C7" w:rsidP="001041A9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53">
        <w:rPr>
          <w:rFonts w:ascii="Times New Roman" w:hAnsi="Times New Roman" w:cs="Times New Roman"/>
          <w:b/>
          <w:sz w:val="28"/>
          <w:szCs w:val="28"/>
        </w:rPr>
        <w:t>5</w:t>
      </w:r>
      <w:r w:rsidR="00095912" w:rsidRPr="00494753">
        <w:rPr>
          <w:rFonts w:ascii="Times New Roman" w:hAnsi="Times New Roman" w:cs="Times New Roman"/>
          <w:b/>
          <w:sz w:val="28"/>
          <w:szCs w:val="28"/>
        </w:rPr>
        <w:t>.</w:t>
      </w:r>
      <w:r w:rsidRPr="00494753">
        <w:rPr>
          <w:rFonts w:ascii="Times New Roman" w:hAnsi="Times New Roman" w:cs="Times New Roman"/>
          <w:b/>
          <w:sz w:val="28"/>
          <w:szCs w:val="28"/>
        </w:rPr>
        <w:t xml:space="preserve"> Оценка деятельности учебного кабинета</w:t>
      </w:r>
    </w:p>
    <w:p w:rsidR="002D39C7" w:rsidRPr="000636C9" w:rsidRDefault="002D39C7" w:rsidP="001041A9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9C7" w:rsidRPr="000636C9" w:rsidRDefault="002D39C7" w:rsidP="001041A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t xml:space="preserve">5.1 </w:t>
      </w:r>
      <w:r w:rsidR="00494753">
        <w:rPr>
          <w:rFonts w:ascii="Times New Roman" w:hAnsi="Times New Roman" w:cs="Times New Roman"/>
          <w:sz w:val="28"/>
          <w:szCs w:val="28"/>
        </w:rPr>
        <w:t xml:space="preserve"> </w:t>
      </w:r>
      <w:r w:rsidRPr="000636C9">
        <w:rPr>
          <w:rFonts w:ascii="Times New Roman" w:hAnsi="Times New Roman" w:cs="Times New Roman"/>
          <w:sz w:val="28"/>
          <w:szCs w:val="28"/>
        </w:rPr>
        <w:t>На основании годового плана работы с целью выявления состояния и соответствия учебно – методических комплексов учебных дисциплин, профессиональных модулей требования</w:t>
      </w:r>
      <w:r w:rsidR="00494753">
        <w:rPr>
          <w:rFonts w:ascii="Times New Roman" w:hAnsi="Times New Roman" w:cs="Times New Roman"/>
          <w:sz w:val="28"/>
          <w:szCs w:val="28"/>
        </w:rPr>
        <w:t>м</w:t>
      </w:r>
      <w:r w:rsidRPr="000636C9">
        <w:rPr>
          <w:rFonts w:ascii="Times New Roman" w:hAnsi="Times New Roman" w:cs="Times New Roman"/>
          <w:sz w:val="28"/>
          <w:szCs w:val="28"/>
        </w:rPr>
        <w:t xml:space="preserve"> ФГОС, дважды в год,  п</w:t>
      </w:r>
      <w:r w:rsidR="00095912" w:rsidRPr="000636C9">
        <w:rPr>
          <w:rFonts w:ascii="Times New Roman" w:hAnsi="Times New Roman" w:cs="Times New Roman"/>
          <w:sz w:val="28"/>
          <w:szCs w:val="28"/>
        </w:rPr>
        <w:t>еред началом каждого семестра (в</w:t>
      </w:r>
      <w:r w:rsidRPr="000636C9">
        <w:rPr>
          <w:rFonts w:ascii="Times New Roman" w:hAnsi="Times New Roman" w:cs="Times New Roman"/>
          <w:sz w:val="28"/>
          <w:szCs w:val="28"/>
        </w:rPr>
        <w:t xml:space="preserve"> начале сентября и февраля) проходит административная проверка  учебных </w:t>
      </w:r>
      <w:r w:rsidR="002243EC">
        <w:rPr>
          <w:rFonts w:ascii="Times New Roman" w:hAnsi="Times New Roman" w:cs="Times New Roman"/>
          <w:sz w:val="28"/>
          <w:szCs w:val="28"/>
        </w:rPr>
        <w:t>кабинетов</w:t>
      </w:r>
      <w:r w:rsidRPr="00063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9C7" w:rsidRPr="000636C9" w:rsidRDefault="002D39C7" w:rsidP="001041A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t>5.2 В составе административной комисс</w:t>
      </w:r>
      <w:r w:rsidR="00560C73" w:rsidRPr="000636C9">
        <w:rPr>
          <w:rFonts w:ascii="Times New Roman" w:hAnsi="Times New Roman" w:cs="Times New Roman"/>
          <w:sz w:val="28"/>
          <w:szCs w:val="28"/>
        </w:rPr>
        <w:t xml:space="preserve">ии по проверке учебных кабинетов </w:t>
      </w:r>
      <w:r w:rsidRPr="000636C9">
        <w:rPr>
          <w:rFonts w:ascii="Times New Roman" w:hAnsi="Times New Roman" w:cs="Times New Roman"/>
          <w:sz w:val="28"/>
          <w:szCs w:val="28"/>
        </w:rPr>
        <w:t>входят директор, заместитель директора</w:t>
      </w:r>
      <w:r w:rsidR="002243EC">
        <w:rPr>
          <w:rFonts w:ascii="Times New Roman" w:hAnsi="Times New Roman" w:cs="Times New Roman"/>
          <w:sz w:val="28"/>
          <w:szCs w:val="28"/>
        </w:rPr>
        <w:t xml:space="preserve">, </w:t>
      </w:r>
      <w:r w:rsidRPr="000636C9">
        <w:rPr>
          <w:rFonts w:ascii="Times New Roman" w:hAnsi="Times New Roman" w:cs="Times New Roman"/>
          <w:sz w:val="28"/>
          <w:szCs w:val="28"/>
        </w:rPr>
        <w:t xml:space="preserve"> </w:t>
      </w:r>
      <w:r w:rsidR="00560C73" w:rsidRPr="000636C9">
        <w:rPr>
          <w:rFonts w:ascii="Times New Roman" w:hAnsi="Times New Roman" w:cs="Times New Roman"/>
          <w:sz w:val="28"/>
          <w:szCs w:val="28"/>
        </w:rPr>
        <w:t>председатели ПЦК,</w:t>
      </w:r>
      <w:r w:rsidR="002243EC">
        <w:rPr>
          <w:rFonts w:ascii="Times New Roman" w:hAnsi="Times New Roman" w:cs="Times New Roman"/>
          <w:sz w:val="28"/>
          <w:szCs w:val="28"/>
        </w:rPr>
        <w:t xml:space="preserve"> </w:t>
      </w:r>
      <w:r w:rsidR="00560C73" w:rsidRPr="000636C9">
        <w:rPr>
          <w:rFonts w:ascii="Times New Roman" w:hAnsi="Times New Roman" w:cs="Times New Roman"/>
          <w:sz w:val="28"/>
          <w:szCs w:val="28"/>
        </w:rPr>
        <w:t>зав.</w:t>
      </w:r>
      <w:r w:rsidR="004E0F5D" w:rsidRPr="000636C9">
        <w:rPr>
          <w:rFonts w:ascii="Times New Roman" w:hAnsi="Times New Roman" w:cs="Times New Roman"/>
          <w:sz w:val="28"/>
          <w:szCs w:val="28"/>
        </w:rPr>
        <w:t xml:space="preserve"> </w:t>
      </w:r>
      <w:r w:rsidR="00E673C2" w:rsidRPr="000636C9">
        <w:rPr>
          <w:rFonts w:ascii="Times New Roman" w:hAnsi="Times New Roman" w:cs="Times New Roman"/>
          <w:sz w:val="28"/>
          <w:szCs w:val="28"/>
        </w:rPr>
        <w:t>методкабинетом.</w:t>
      </w:r>
    </w:p>
    <w:p w:rsidR="002D39C7" w:rsidRPr="000636C9" w:rsidRDefault="002D39C7" w:rsidP="001041A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t>5.3 Административная проверка учебных кабинетов осуществляется по Листу оце</w:t>
      </w:r>
      <w:r w:rsidR="00C95D19" w:rsidRPr="000636C9">
        <w:rPr>
          <w:rFonts w:ascii="Times New Roman" w:hAnsi="Times New Roman" w:cs="Times New Roman"/>
          <w:sz w:val="28"/>
          <w:szCs w:val="28"/>
        </w:rPr>
        <w:t>нки учебного каби</w:t>
      </w:r>
      <w:r w:rsidR="00C10607" w:rsidRPr="000636C9">
        <w:rPr>
          <w:rFonts w:ascii="Times New Roman" w:hAnsi="Times New Roman" w:cs="Times New Roman"/>
          <w:sz w:val="28"/>
          <w:szCs w:val="28"/>
        </w:rPr>
        <w:t>нета (Приложении №1</w:t>
      </w:r>
      <w:r w:rsidRPr="000636C9">
        <w:rPr>
          <w:rFonts w:ascii="Times New Roman" w:hAnsi="Times New Roman" w:cs="Times New Roman"/>
          <w:sz w:val="28"/>
          <w:szCs w:val="28"/>
        </w:rPr>
        <w:t>).</w:t>
      </w:r>
    </w:p>
    <w:p w:rsidR="002D39C7" w:rsidRPr="000636C9" w:rsidRDefault="002D39C7" w:rsidP="001041A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C9">
        <w:rPr>
          <w:rFonts w:ascii="Times New Roman" w:hAnsi="Times New Roman" w:cs="Times New Roman"/>
          <w:sz w:val="28"/>
          <w:szCs w:val="28"/>
        </w:rPr>
        <w:t>5.4 Результаты проверки представляются на педагогическом совете.</w:t>
      </w:r>
    </w:p>
    <w:p w:rsidR="00466B65" w:rsidRDefault="00466B65" w:rsidP="0079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6B65" w:rsidRDefault="00466B65" w:rsidP="0079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3D5A" w:rsidRPr="000636C9" w:rsidRDefault="00253D5A" w:rsidP="0079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6C9">
        <w:rPr>
          <w:rFonts w:ascii="Times New Roman" w:eastAsia="Times New Roman" w:hAnsi="Times New Roman" w:cs="Times New Roman"/>
          <w:sz w:val="28"/>
          <w:szCs w:val="24"/>
          <w:lang w:eastAsia="ru-RU"/>
        </w:rPr>
        <w:t>Локальный акт разработал</w:t>
      </w:r>
    </w:p>
    <w:p w:rsidR="00253D5A" w:rsidRPr="000636C9" w:rsidRDefault="00253D5A" w:rsidP="0079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6C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_____________Е.Н. Шакирова</w:t>
      </w:r>
    </w:p>
    <w:p w:rsidR="00253D5A" w:rsidRPr="000636C9" w:rsidRDefault="00253D5A" w:rsidP="0079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6C9">
        <w:rPr>
          <w:rFonts w:ascii="Times New Roman" w:eastAsia="Times New Roman" w:hAnsi="Times New Roman" w:cs="Times New Roman"/>
          <w:sz w:val="28"/>
          <w:szCs w:val="24"/>
          <w:lang w:eastAsia="ru-RU"/>
        </w:rPr>
        <w:t>«  »  __________201</w:t>
      </w:r>
      <w:r w:rsidR="00466B6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0636C9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A81EAF" w:rsidRPr="00C32BB1" w:rsidRDefault="00A81EAF" w:rsidP="001041A9">
      <w:pPr>
        <w:pStyle w:val="a3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2BB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A81EAF" w:rsidRDefault="00A81EAF" w:rsidP="001041A9">
      <w:pPr>
        <w:pStyle w:val="a3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2BB1">
        <w:rPr>
          <w:rFonts w:ascii="Times New Roman" w:hAnsi="Times New Roman" w:cs="Times New Roman"/>
          <w:i/>
          <w:sz w:val="28"/>
          <w:szCs w:val="28"/>
        </w:rPr>
        <w:t xml:space="preserve"> к Приложению об учебном кабинете</w:t>
      </w:r>
    </w:p>
    <w:p w:rsidR="00C32BB1" w:rsidRPr="00C32BB1" w:rsidRDefault="00C32BB1" w:rsidP="001041A9">
      <w:pPr>
        <w:pStyle w:val="a3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FD9" w:rsidRPr="000636C9" w:rsidRDefault="00D30FD9" w:rsidP="001041A9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C9">
        <w:rPr>
          <w:rFonts w:ascii="Times New Roman" w:hAnsi="Times New Roman" w:cs="Times New Roman"/>
          <w:b/>
          <w:sz w:val="28"/>
          <w:szCs w:val="28"/>
        </w:rPr>
        <w:t>ЛИСТ ОЦЕНКИ УЧЕБНОГО КАБИНЕТА</w:t>
      </w:r>
    </w:p>
    <w:p w:rsidR="00D30FD9" w:rsidRPr="000636C9" w:rsidRDefault="00D30FD9" w:rsidP="001041A9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6C9">
        <w:rPr>
          <w:rFonts w:ascii="Times New Roman" w:hAnsi="Times New Roman" w:cs="Times New Roman"/>
          <w:b/>
          <w:sz w:val="24"/>
          <w:szCs w:val="24"/>
        </w:rPr>
        <w:t>(административная проверка)</w:t>
      </w:r>
    </w:p>
    <w:p w:rsidR="00D30FD9" w:rsidRPr="000636C9" w:rsidRDefault="00D30FD9" w:rsidP="001041A9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636C9">
        <w:rPr>
          <w:rFonts w:ascii="Times New Roman" w:hAnsi="Times New Roman" w:cs="Times New Roman"/>
          <w:b/>
          <w:sz w:val="24"/>
          <w:szCs w:val="24"/>
        </w:rPr>
        <w:t>Дата проверки __________20__г.</w:t>
      </w:r>
    </w:p>
    <w:p w:rsidR="00D30FD9" w:rsidRPr="000636C9" w:rsidRDefault="00D30FD9" w:rsidP="001041A9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636C9">
        <w:rPr>
          <w:rFonts w:ascii="Times New Roman" w:hAnsi="Times New Roman" w:cs="Times New Roman"/>
          <w:b/>
          <w:sz w:val="24"/>
          <w:szCs w:val="24"/>
        </w:rPr>
        <w:t>Учебный кабинет № __________</w:t>
      </w:r>
    </w:p>
    <w:p w:rsidR="00D30FD9" w:rsidRPr="000636C9" w:rsidRDefault="00D30FD9" w:rsidP="001041A9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6C9">
        <w:rPr>
          <w:rFonts w:ascii="Times New Roman" w:hAnsi="Times New Roman" w:cs="Times New Roman"/>
          <w:b/>
          <w:sz w:val="24"/>
          <w:szCs w:val="24"/>
        </w:rPr>
        <w:t>Ф.И.О. зав. кабинетом__________________________________________________</w:t>
      </w:r>
    </w:p>
    <w:p w:rsidR="00D30FD9" w:rsidRPr="000636C9" w:rsidRDefault="00D30FD9" w:rsidP="001041A9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02"/>
        <w:gridCol w:w="6677"/>
        <w:gridCol w:w="1319"/>
        <w:gridCol w:w="98"/>
        <w:gridCol w:w="958"/>
      </w:tblGrid>
      <w:tr w:rsidR="00D30FD9" w:rsidRPr="000636C9" w:rsidTr="00466B65">
        <w:tc>
          <w:tcPr>
            <w:tcW w:w="802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№ п⁄п</w:t>
            </w:r>
          </w:p>
        </w:tc>
        <w:tc>
          <w:tcPr>
            <w:tcW w:w="6677" w:type="dxa"/>
          </w:tcPr>
          <w:p w:rsidR="00D30FD9" w:rsidRPr="000636C9" w:rsidRDefault="00D30FD9" w:rsidP="001041A9">
            <w:pPr>
              <w:pStyle w:val="a3"/>
              <w:ind w:left="0" w:firstLine="709"/>
              <w:jc w:val="center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Основные направления работы и их компоненты,</w:t>
            </w:r>
          </w:p>
          <w:p w:rsidR="00D30FD9" w:rsidRPr="000636C9" w:rsidRDefault="00D30FD9" w:rsidP="001041A9">
            <w:pPr>
              <w:pStyle w:val="a3"/>
              <w:ind w:left="0" w:firstLine="709"/>
              <w:jc w:val="center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подлежащие оценке</w:t>
            </w:r>
          </w:p>
          <w:p w:rsidR="00D30FD9" w:rsidRPr="000636C9" w:rsidRDefault="00D30FD9" w:rsidP="001041A9">
            <w:pPr>
              <w:pStyle w:val="a3"/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D30FD9" w:rsidRPr="000636C9" w:rsidRDefault="00D30FD9" w:rsidP="00466B65">
            <w:pPr>
              <w:pStyle w:val="a3"/>
              <w:ind w:left="0" w:hanging="108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Сос</w:t>
            </w:r>
            <w:r w:rsidR="00466B65">
              <w:rPr>
                <w:sz w:val="24"/>
                <w:szCs w:val="24"/>
              </w:rPr>
              <w:t>то</w:t>
            </w:r>
            <w:r w:rsidRPr="000636C9">
              <w:rPr>
                <w:sz w:val="24"/>
                <w:szCs w:val="24"/>
              </w:rPr>
              <w:t>яние</w:t>
            </w:r>
          </w:p>
        </w:tc>
        <w:tc>
          <w:tcPr>
            <w:tcW w:w="1056" w:type="dxa"/>
            <w:gridSpan w:val="2"/>
          </w:tcPr>
          <w:p w:rsidR="00D30FD9" w:rsidRPr="000636C9" w:rsidRDefault="00D30FD9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Приме</w:t>
            </w:r>
            <w:r w:rsidR="00466B65">
              <w:rPr>
                <w:sz w:val="24"/>
                <w:szCs w:val="24"/>
              </w:rPr>
              <w:t>-</w:t>
            </w:r>
            <w:r w:rsidRPr="000636C9">
              <w:rPr>
                <w:sz w:val="24"/>
                <w:szCs w:val="24"/>
              </w:rPr>
              <w:t>чания</w:t>
            </w:r>
          </w:p>
        </w:tc>
      </w:tr>
      <w:tr w:rsidR="00D30FD9" w:rsidRPr="000636C9" w:rsidTr="00466B65">
        <w:tc>
          <w:tcPr>
            <w:tcW w:w="802" w:type="dxa"/>
          </w:tcPr>
          <w:p w:rsidR="00D30FD9" w:rsidRPr="000636C9" w:rsidRDefault="00D30FD9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1</w:t>
            </w:r>
            <w:r w:rsidR="00466B65">
              <w:rPr>
                <w:sz w:val="24"/>
                <w:szCs w:val="24"/>
              </w:rPr>
              <w:t>1</w:t>
            </w:r>
            <w:r w:rsidRPr="000636C9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B140F3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Паспорт учебного кабинета.</w:t>
            </w:r>
          </w:p>
        </w:tc>
        <w:tc>
          <w:tcPr>
            <w:tcW w:w="1319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466B65">
        <w:tc>
          <w:tcPr>
            <w:tcW w:w="802" w:type="dxa"/>
          </w:tcPr>
          <w:p w:rsidR="00D30FD9" w:rsidRPr="000636C9" w:rsidRDefault="00B140F3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12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B140F3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План работы кабинета на год (качество и актуальность, учет выполнения работы).</w:t>
            </w:r>
          </w:p>
        </w:tc>
        <w:tc>
          <w:tcPr>
            <w:tcW w:w="1319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466B65">
        <w:tc>
          <w:tcPr>
            <w:tcW w:w="802" w:type="dxa"/>
          </w:tcPr>
          <w:p w:rsidR="00D30FD9" w:rsidRPr="000636C9" w:rsidRDefault="00B140F3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13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B140F3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Отчет работы учебного кабинета за прошедший учебный год.</w:t>
            </w:r>
          </w:p>
        </w:tc>
        <w:tc>
          <w:tcPr>
            <w:tcW w:w="1319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466B65">
        <w:tc>
          <w:tcPr>
            <w:tcW w:w="802" w:type="dxa"/>
          </w:tcPr>
          <w:p w:rsidR="00D30FD9" w:rsidRPr="000636C9" w:rsidRDefault="00B140F3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14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B140F3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Инструкция по охране труда, обеспечивающие безопасность образовательного процесса при работе в кабинете.</w:t>
            </w:r>
          </w:p>
        </w:tc>
        <w:tc>
          <w:tcPr>
            <w:tcW w:w="1319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466B65">
        <w:tc>
          <w:tcPr>
            <w:tcW w:w="802" w:type="dxa"/>
          </w:tcPr>
          <w:p w:rsidR="00D30FD9" w:rsidRPr="000636C9" w:rsidRDefault="00B140F3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15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B140F3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Федеральный государственный образовательный стандарт</w:t>
            </w:r>
            <w:r w:rsidR="00466B65">
              <w:rPr>
                <w:sz w:val="24"/>
                <w:szCs w:val="24"/>
              </w:rPr>
              <w:t xml:space="preserve"> </w:t>
            </w:r>
            <w:r w:rsidRPr="000636C9">
              <w:rPr>
                <w:sz w:val="24"/>
                <w:szCs w:val="24"/>
              </w:rPr>
              <w:t>(ФГОС).</w:t>
            </w:r>
          </w:p>
        </w:tc>
        <w:tc>
          <w:tcPr>
            <w:tcW w:w="1319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B140F3" w:rsidRPr="000636C9" w:rsidTr="00466B65">
        <w:tc>
          <w:tcPr>
            <w:tcW w:w="9854" w:type="dxa"/>
            <w:gridSpan w:val="5"/>
          </w:tcPr>
          <w:p w:rsidR="00B140F3" w:rsidRPr="000636C9" w:rsidRDefault="00DC3DDD" w:rsidP="001041A9">
            <w:pPr>
              <w:pStyle w:val="a3"/>
              <w:ind w:left="0" w:firstLine="709"/>
              <w:jc w:val="center"/>
              <w:rPr>
                <w:b/>
                <w:sz w:val="24"/>
                <w:szCs w:val="24"/>
              </w:rPr>
            </w:pPr>
            <w:r w:rsidRPr="000636C9">
              <w:rPr>
                <w:b/>
                <w:sz w:val="24"/>
                <w:szCs w:val="24"/>
              </w:rPr>
              <w:t>2.Учебно-методическое обеспечение дисциплин общего гуманитарного и социально-экономического, математического  и общего естественнонаучного циклов, общеобразовательных дисциплин.</w:t>
            </w: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DC3DDD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21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DC3DDD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Наличие рабочих программ учебных дисциплин.</w:t>
            </w: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DC3DDD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22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DC3DDD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Сборник (и)</w:t>
            </w:r>
            <w:r w:rsidR="00466B65">
              <w:rPr>
                <w:sz w:val="24"/>
                <w:szCs w:val="24"/>
              </w:rPr>
              <w:t xml:space="preserve"> </w:t>
            </w:r>
            <w:r w:rsidRPr="000636C9">
              <w:rPr>
                <w:sz w:val="24"/>
                <w:szCs w:val="24"/>
              </w:rPr>
              <w:t>лекционных материалов в соответствии с программой учебной дисциплины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DC3DDD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23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DC3DDD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Наличие КОС</w:t>
            </w:r>
            <w:r w:rsidR="00466B65">
              <w:rPr>
                <w:sz w:val="24"/>
                <w:szCs w:val="24"/>
              </w:rPr>
              <w:t xml:space="preserve"> </w:t>
            </w:r>
            <w:r w:rsidRPr="000636C9">
              <w:rPr>
                <w:sz w:val="24"/>
                <w:szCs w:val="24"/>
              </w:rPr>
              <w:t>(контрольно-оценочных средств).</w:t>
            </w: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DC3DDD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24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DC3DDD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Пособия по учебно-исследовательской деятельности студента: реферативные, курсовые, ВКР</w:t>
            </w:r>
            <w:r w:rsidR="00466B65">
              <w:rPr>
                <w:sz w:val="24"/>
                <w:szCs w:val="24"/>
              </w:rPr>
              <w:t xml:space="preserve"> </w:t>
            </w:r>
            <w:r w:rsidRPr="000636C9">
              <w:rPr>
                <w:sz w:val="24"/>
                <w:szCs w:val="24"/>
              </w:rPr>
              <w:t>(если такие есть).</w:t>
            </w: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DC3DDD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25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A81EAF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Методические рекомендации к организации самостоятельной работы студентов по учебным дисциплинам.</w:t>
            </w: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A81EAF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26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A81EAF" w:rsidP="00466B65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0636C9">
              <w:rPr>
                <w:i/>
                <w:sz w:val="24"/>
                <w:szCs w:val="24"/>
              </w:rPr>
              <w:t xml:space="preserve"> Электронный каталог для самостоятельных работ студентов:</w:t>
            </w:r>
          </w:p>
          <w:p w:rsidR="00A81EAF" w:rsidRPr="000636C9" w:rsidRDefault="00A81EAF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Полезные интернет- ссылки, электронные периодические издания, ссылки на интернет-олимпиады по дисциплине.</w:t>
            </w: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A81EAF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27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A81EAF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Мультимедийные презентации по содержанию учебных дисциплин.</w:t>
            </w: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A81EAF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28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A81EAF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Мультимедийные презентации, разработанные студентами по содержанию учебных дисциплин.</w:t>
            </w: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A81EAF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29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A81EAF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 xml:space="preserve">Наличие материалов </w:t>
            </w:r>
            <w:r w:rsidRPr="000636C9">
              <w:rPr>
                <w:b/>
                <w:i/>
                <w:sz w:val="24"/>
                <w:szCs w:val="24"/>
              </w:rPr>
              <w:t xml:space="preserve">внеучебной работы </w:t>
            </w:r>
            <w:r w:rsidRPr="000636C9">
              <w:rPr>
                <w:sz w:val="24"/>
                <w:szCs w:val="24"/>
              </w:rPr>
              <w:t>по преподаваемой дисциплине (олимпиады,</w:t>
            </w:r>
            <w:r w:rsidR="005B5C3F" w:rsidRPr="000636C9">
              <w:rPr>
                <w:sz w:val="24"/>
                <w:szCs w:val="24"/>
              </w:rPr>
              <w:t xml:space="preserve"> </w:t>
            </w:r>
            <w:r w:rsidRPr="000636C9">
              <w:rPr>
                <w:sz w:val="24"/>
                <w:szCs w:val="24"/>
              </w:rPr>
              <w:t>конкурсы,</w:t>
            </w:r>
            <w:r w:rsidR="005B5C3F" w:rsidRPr="000636C9">
              <w:rPr>
                <w:sz w:val="24"/>
                <w:szCs w:val="24"/>
              </w:rPr>
              <w:t xml:space="preserve"> </w:t>
            </w:r>
            <w:r w:rsidRPr="000636C9">
              <w:rPr>
                <w:sz w:val="24"/>
                <w:szCs w:val="24"/>
              </w:rPr>
              <w:t>экскурсии,</w:t>
            </w:r>
            <w:r w:rsidR="005B5C3F" w:rsidRPr="000636C9">
              <w:rPr>
                <w:sz w:val="24"/>
                <w:szCs w:val="24"/>
              </w:rPr>
              <w:t xml:space="preserve"> </w:t>
            </w:r>
            <w:r w:rsidRPr="000636C9">
              <w:rPr>
                <w:sz w:val="24"/>
                <w:szCs w:val="24"/>
              </w:rPr>
              <w:t xml:space="preserve">сценарии литературных, музыкальных гостиных, </w:t>
            </w:r>
            <w:r w:rsidR="005B5C3F" w:rsidRPr="000636C9">
              <w:rPr>
                <w:sz w:val="24"/>
                <w:szCs w:val="24"/>
              </w:rPr>
              <w:t>вечеров досуга, КВН и пр.)</w:t>
            </w:r>
            <w:r w:rsidR="00466B65">
              <w:rPr>
                <w:sz w:val="24"/>
                <w:szCs w:val="24"/>
              </w:rPr>
              <w:t xml:space="preserve"> </w:t>
            </w:r>
            <w:r w:rsidR="005B5C3F" w:rsidRPr="000636C9">
              <w:rPr>
                <w:sz w:val="24"/>
                <w:szCs w:val="24"/>
              </w:rPr>
              <w:t>программы, планы, конспекты, и т.д.</w:t>
            </w: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5B5C3F" w:rsidRPr="000636C9" w:rsidTr="00466B65">
        <w:tc>
          <w:tcPr>
            <w:tcW w:w="9854" w:type="dxa"/>
            <w:gridSpan w:val="5"/>
          </w:tcPr>
          <w:p w:rsidR="005B5C3F" w:rsidRPr="000636C9" w:rsidRDefault="005B5C3F" w:rsidP="001041A9">
            <w:pPr>
              <w:pStyle w:val="a3"/>
              <w:ind w:left="0" w:firstLine="709"/>
              <w:jc w:val="center"/>
              <w:rPr>
                <w:b/>
                <w:i/>
                <w:sz w:val="24"/>
                <w:szCs w:val="24"/>
              </w:rPr>
            </w:pPr>
            <w:r w:rsidRPr="000636C9">
              <w:rPr>
                <w:b/>
                <w:i/>
                <w:sz w:val="24"/>
                <w:szCs w:val="24"/>
              </w:rPr>
              <w:t>3.Учебно-методическое обеспечение профессиональных модулей.</w:t>
            </w: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5B5C3F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3</w:t>
            </w:r>
            <w:r w:rsidRPr="000636C9">
              <w:rPr>
                <w:sz w:val="24"/>
                <w:szCs w:val="24"/>
              </w:rPr>
              <w:lastRenderedPageBreak/>
              <w:t>1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5B5C3F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lastRenderedPageBreak/>
              <w:t xml:space="preserve">Наличие рабочих программ ПМ, включая раздел программы </w:t>
            </w:r>
            <w:r w:rsidRPr="000636C9">
              <w:rPr>
                <w:sz w:val="24"/>
                <w:szCs w:val="24"/>
              </w:rPr>
              <w:lastRenderedPageBreak/>
              <w:t>практики</w:t>
            </w:r>
            <w:r w:rsidR="00466B65">
              <w:rPr>
                <w:sz w:val="24"/>
                <w:szCs w:val="24"/>
              </w:rPr>
              <w:t xml:space="preserve"> </w:t>
            </w:r>
            <w:r w:rsidRPr="000636C9">
              <w:rPr>
                <w:sz w:val="24"/>
                <w:szCs w:val="24"/>
              </w:rPr>
              <w:t>(</w:t>
            </w:r>
            <w:r w:rsidR="00466B65">
              <w:rPr>
                <w:sz w:val="24"/>
                <w:szCs w:val="24"/>
              </w:rPr>
              <w:t xml:space="preserve"> </w:t>
            </w:r>
            <w:r w:rsidRPr="000636C9">
              <w:rPr>
                <w:sz w:val="24"/>
                <w:szCs w:val="24"/>
              </w:rPr>
              <w:t>по МДК).</w:t>
            </w: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5B5C3F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lastRenderedPageBreak/>
              <w:t>32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5B5C3F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Сборник лекционных материалов в соответствии с программой.</w:t>
            </w: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5B5C3F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33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5B5C3F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 xml:space="preserve">Наличие фондов заданий для </w:t>
            </w:r>
            <w:r w:rsidRPr="000636C9">
              <w:rPr>
                <w:b/>
                <w:i/>
                <w:sz w:val="24"/>
                <w:szCs w:val="24"/>
              </w:rPr>
              <w:t xml:space="preserve">текущего контроля </w:t>
            </w:r>
            <w:r w:rsidRPr="000636C9">
              <w:rPr>
                <w:sz w:val="24"/>
                <w:szCs w:val="24"/>
              </w:rPr>
              <w:t xml:space="preserve">и </w:t>
            </w:r>
            <w:r w:rsidRPr="000636C9">
              <w:rPr>
                <w:b/>
                <w:i/>
                <w:sz w:val="24"/>
                <w:szCs w:val="24"/>
              </w:rPr>
              <w:t>промежуточной аттестации</w:t>
            </w:r>
            <w:r w:rsidRPr="000636C9">
              <w:rPr>
                <w:sz w:val="24"/>
                <w:szCs w:val="24"/>
              </w:rPr>
              <w:t xml:space="preserve"> (КОС).</w:t>
            </w:r>
            <w:r w:rsidR="00466B65">
              <w:rPr>
                <w:sz w:val="24"/>
                <w:szCs w:val="24"/>
              </w:rPr>
              <w:t xml:space="preserve"> </w:t>
            </w:r>
            <w:r w:rsidRPr="000636C9">
              <w:rPr>
                <w:sz w:val="24"/>
                <w:szCs w:val="24"/>
              </w:rPr>
              <w:t>Тематика,</w:t>
            </w:r>
            <w:r w:rsidR="00466B65">
              <w:rPr>
                <w:sz w:val="24"/>
                <w:szCs w:val="24"/>
              </w:rPr>
              <w:t xml:space="preserve"> </w:t>
            </w:r>
            <w:r w:rsidRPr="000636C9">
              <w:rPr>
                <w:sz w:val="24"/>
                <w:szCs w:val="24"/>
              </w:rPr>
              <w:t>виды,</w:t>
            </w:r>
            <w:r w:rsidR="00466B65">
              <w:rPr>
                <w:sz w:val="24"/>
                <w:szCs w:val="24"/>
              </w:rPr>
              <w:t xml:space="preserve"> </w:t>
            </w:r>
            <w:r w:rsidRPr="000636C9">
              <w:rPr>
                <w:sz w:val="24"/>
                <w:szCs w:val="24"/>
              </w:rPr>
              <w:t>критерии, и формы контроля аудиторной работы студентов на основе модульного обучения.</w:t>
            </w: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5B5C3F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34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5B5C3F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Учебно-методические разработки (</w:t>
            </w:r>
            <w:r w:rsidRPr="000636C9">
              <w:rPr>
                <w:i/>
                <w:sz w:val="24"/>
                <w:szCs w:val="24"/>
              </w:rPr>
              <w:t>сборники</w:t>
            </w:r>
            <w:r w:rsidRPr="000636C9">
              <w:rPr>
                <w:sz w:val="24"/>
                <w:szCs w:val="24"/>
              </w:rPr>
              <w:t>) по организации учебной и производственной практики студентов.</w:t>
            </w: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5B5C3F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35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5B5C3F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Пособия по учебно-исследовательской деятельности студента:</w:t>
            </w:r>
          </w:p>
          <w:p w:rsidR="005B5C3F" w:rsidRPr="000636C9" w:rsidRDefault="005B5C3F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реферативных, курсовых, ВКР.</w:t>
            </w: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5B5C3F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3</w:t>
            </w:r>
            <w:r w:rsidR="00466B65">
              <w:rPr>
                <w:sz w:val="24"/>
                <w:szCs w:val="24"/>
              </w:rPr>
              <w:t>6.</w:t>
            </w:r>
          </w:p>
        </w:tc>
        <w:tc>
          <w:tcPr>
            <w:tcW w:w="6677" w:type="dxa"/>
          </w:tcPr>
          <w:p w:rsidR="00D30FD9" w:rsidRPr="000636C9" w:rsidRDefault="005B5C3F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 xml:space="preserve">Методические рекомендации  к организации самостоятельной работы студентов </w:t>
            </w:r>
            <w:r w:rsidR="00652EC2" w:rsidRPr="000636C9">
              <w:rPr>
                <w:sz w:val="24"/>
                <w:szCs w:val="24"/>
              </w:rPr>
              <w:t>по МДК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652EC2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37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652EC2" w:rsidRPr="000636C9" w:rsidRDefault="00652EC2" w:rsidP="00466B65">
            <w:pPr>
              <w:rPr>
                <w:i/>
                <w:sz w:val="24"/>
                <w:szCs w:val="24"/>
              </w:rPr>
            </w:pPr>
            <w:r w:rsidRPr="000636C9">
              <w:rPr>
                <w:i/>
                <w:sz w:val="24"/>
                <w:szCs w:val="24"/>
              </w:rPr>
              <w:t>Электронный каталог для самостоятельных работ студентов:</w:t>
            </w:r>
          </w:p>
          <w:p w:rsidR="00652EC2" w:rsidRPr="000636C9" w:rsidRDefault="00652EC2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Полезные интернет- ссылки, электронные периодические издания, ссылки на интернет-олимпиады по МДК.</w:t>
            </w: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652EC2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38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652EC2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Мультимедийные презентации по содержанию МДК.</w:t>
            </w: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652EC2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39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652EC2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 xml:space="preserve">Мультимедийные презентации, разработанные студентами по содержанию </w:t>
            </w:r>
            <w:r w:rsidR="00466B65">
              <w:rPr>
                <w:sz w:val="24"/>
                <w:szCs w:val="24"/>
              </w:rPr>
              <w:t>МДК</w:t>
            </w:r>
            <w:r w:rsidRPr="000636C9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652EC2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310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652EC2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 xml:space="preserve">Наличие материалов </w:t>
            </w:r>
            <w:r w:rsidRPr="000636C9">
              <w:rPr>
                <w:b/>
                <w:i/>
                <w:sz w:val="24"/>
                <w:szCs w:val="24"/>
              </w:rPr>
              <w:t>внеучебной работы</w:t>
            </w:r>
            <w:r w:rsidRPr="000636C9">
              <w:rPr>
                <w:sz w:val="24"/>
                <w:szCs w:val="24"/>
              </w:rPr>
              <w:t xml:space="preserve"> по МДК (олимпиады, конкурсы, экскурсии, сценарии литературных, музыкальных гостиных, вечеров досуга, КВН и пр.)</w:t>
            </w:r>
            <w:r w:rsidR="00466B65">
              <w:rPr>
                <w:sz w:val="24"/>
                <w:szCs w:val="24"/>
              </w:rPr>
              <w:t xml:space="preserve"> </w:t>
            </w:r>
            <w:r w:rsidRPr="000636C9">
              <w:rPr>
                <w:sz w:val="24"/>
                <w:szCs w:val="24"/>
              </w:rPr>
              <w:t>программы, планы, конспекты, и т.д.</w:t>
            </w: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652EC2" w:rsidRPr="000636C9" w:rsidTr="00466B65">
        <w:tc>
          <w:tcPr>
            <w:tcW w:w="9854" w:type="dxa"/>
            <w:gridSpan w:val="5"/>
          </w:tcPr>
          <w:p w:rsidR="00652EC2" w:rsidRPr="000636C9" w:rsidRDefault="00652EC2" w:rsidP="001041A9">
            <w:pPr>
              <w:pStyle w:val="a3"/>
              <w:ind w:left="0" w:firstLine="709"/>
              <w:jc w:val="center"/>
              <w:rPr>
                <w:b/>
                <w:i/>
                <w:sz w:val="24"/>
                <w:szCs w:val="24"/>
              </w:rPr>
            </w:pPr>
            <w:r w:rsidRPr="000636C9">
              <w:rPr>
                <w:b/>
                <w:i/>
                <w:sz w:val="24"/>
                <w:szCs w:val="24"/>
              </w:rPr>
              <w:t>4.Оборудование и оформление кабинета.</w:t>
            </w: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652EC2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41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652EC2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Наличие информационного стенда, содержащего материалы для организации самостоятельной работы студентов по предмету</w:t>
            </w:r>
            <w:r w:rsidR="00466B65">
              <w:rPr>
                <w:sz w:val="24"/>
                <w:szCs w:val="24"/>
              </w:rPr>
              <w:t xml:space="preserve"> </w:t>
            </w:r>
            <w:r w:rsidRPr="000636C9">
              <w:rPr>
                <w:sz w:val="24"/>
                <w:szCs w:val="24"/>
              </w:rPr>
              <w:t xml:space="preserve">(требования ФГОС, </w:t>
            </w:r>
            <w:r w:rsidR="00466B65">
              <w:rPr>
                <w:sz w:val="24"/>
                <w:szCs w:val="24"/>
              </w:rPr>
              <w:t xml:space="preserve"> </w:t>
            </w:r>
            <w:r w:rsidRPr="000636C9">
              <w:rPr>
                <w:sz w:val="24"/>
                <w:szCs w:val="24"/>
              </w:rPr>
              <w:t>рекомендуемая литература, вопросы к зачету и т.д.)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652EC2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42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652EC2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Чистота, соблюдение гигиенических и валеологических норм в учебном кабинете (состояние мебели, кабинета в целом</w:t>
            </w:r>
            <w:r w:rsidR="00466B65">
              <w:rPr>
                <w:sz w:val="24"/>
                <w:szCs w:val="24"/>
              </w:rPr>
              <w:t xml:space="preserve"> </w:t>
            </w:r>
            <w:r w:rsidRPr="000636C9">
              <w:rPr>
                <w:sz w:val="24"/>
                <w:szCs w:val="24"/>
              </w:rPr>
              <w:t>- окна, пол, стены).</w:t>
            </w: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652EC2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43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89370C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Эстетичность оформления кабинета (цветовая гамма, гармоничность в оформлении стендов, озеленение).</w:t>
            </w: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89370C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44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89370C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Рациональность размещения литературы, материалов в учебном кабинете.</w:t>
            </w: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89370C" w:rsidP="00466B65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45</w:t>
            </w:r>
            <w:r w:rsidR="00466B65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89370C" w:rsidP="00466B65">
            <w:pPr>
              <w:pStyle w:val="a3"/>
              <w:ind w:left="0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Оптимальность организации пространства в кабинете (места преподавателя, ученические места).</w:t>
            </w: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89370C" w:rsidRPr="000636C9" w:rsidTr="00466B65">
        <w:tc>
          <w:tcPr>
            <w:tcW w:w="9854" w:type="dxa"/>
            <w:gridSpan w:val="5"/>
          </w:tcPr>
          <w:p w:rsidR="0089370C" w:rsidRPr="000636C9" w:rsidRDefault="0089370C" w:rsidP="001041A9">
            <w:pPr>
              <w:pStyle w:val="a3"/>
              <w:ind w:left="0" w:firstLine="709"/>
              <w:jc w:val="center"/>
              <w:rPr>
                <w:b/>
                <w:i/>
                <w:sz w:val="24"/>
                <w:szCs w:val="24"/>
              </w:rPr>
            </w:pPr>
            <w:r w:rsidRPr="000636C9">
              <w:rPr>
                <w:b/>
                <w:i/>
                <w:sz w:val="24"/>
                <w:szCs w:val="24"/>
              </w:rPr>
              <w:t>5.</w:t>
            </w:r>
            <w:r w:rsidR="00C32BB1">
              <w:rPr>
                <w:b/>
                <w:i/>
                <w:sz w:val="24"/>
                <w:szCs w:val="24"/>
              </w:rPr>
              <w:t xml:space="preserve"> </w:t>
            </w:r>
            <w:r w:rsidRPr="000636C9">
              <w:rPr>
                <w:b/>
                <w:i/>
                <w:sz w:val="24"/>
                <w:szCs w:val="24"/>
              </w:rPr>
              <w:t>Дополнительно разработанные материалы:</w:t>
            </w:r>
          </w:p>
          <w:p w:rsidR="0089370C" w:rsidRPr="000636C9" w:rsidRDefault="0089370C" w:rsidP="001041A9">
            <w:pPr>
              <w:pStyle w:val="a3"/>
              <w:ind w:left="0" w:firstLine="709"/>
              <w:jc w:val="center"/>
              <w:rPr>
                <w:sz w:val="24"/>
                <w:szCs w:val="24"/>
              </w:rPr>
            </w:pPr>
            <w:r w:rsidRPr="000636C9">
              <w:rPr>
                <w:b/>
                <w:i/>
                <w:sz w:val="24"/>
                <w:szCs w:val="24"/>
              </w:rPr>
              <w:t>учебные, учебно-методические, методические.</w:t>
            </w: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89370C" w:rsidP="00C32BB1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0636C9">
              <w:rPr>
                <w:sz w:val="24"/>
                <w:szCs w:val="24"/>
              </w:rPr>
              <w:t>51</w:t>
            </w:r>
            <w:r w:rsidR="00C32BB1"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6677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6677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6677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6677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6677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6677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6677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89370C" w:rsidRPr="000636C9" w:rsidTr="00466B65">
        <w:tc>
          <w:tcPr>
            <w:tcW w:w="9854" w:type="dxa"/>
            <w:gridSpan w:val="5"/>
          </w:tcPr>
          <w:p w:rsidR="0089370C" w:rsidRPr="000636C9" w:rsidRDefault="0089370C" w:rsidP="001041A9">
            <w:pPr>
              <w:pStyle w:val="a3"/>
              <w:ind w:left="0" w:firstLine="709"/>
              <w:jc w:val="center"/>
              <w:rPr>
                <w:b/>
                <w:i/>
                <w:sz w:val="24"/>
                <w:szCs w:val="24"/>
              </w:rPr>
            </w:pPr>
            <w:r w:rsidRPr="000636C9">
              <w:rPr>
                <w:b/>
                <w:i/>
                <w:sz w:val="24"/>
                <w:szCs w:val="24"/>
              </w:rPr>
              <w:t>6.</w:t>
            </w:r>
            <w:r w:rsidR="00C32BB1">
              <w:rPr>
                <w:b/>
                <w:i/>
                <w:sz w:val="24"/>
                <w:szCs w:val="24"/>
              </w:rPr>
              <w:t xml:space="preserve"> </w:t>
            </w:r>
            <w:r w:rsidRPr="000636C9">
              <w:rPr>
                <w:b/>
                <w:i/>
                <w:sz w:val="24"/>
                <w:szCs w:val="24"/>
              </w:rPr>
              <w:t>Выполнение рекомендаций предыдущих административных проверок.</w:t>
            </w: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6677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6677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6677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6677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89370C" w:rsidRPr="000636C9" w:rsidTr="00466B65">
        <w:tc>
          <w:tcPr>
            <w:tcW w:w="9854" w:type="dxa"/>
            <w:gridSpan w:val="5"/>
          </w:tcPr>
          <w:p w:rsidR="0089370C" w:rsidRPr="000636C9" w:rsidRDefault="0089370C" w:rsidP="001041A9">
            <w:pPr>
              <w:pStyle w:val="a3"/>
              <w:ind w:left="0" w:firstLine="709"/>
              <w:jc w:val="center"/>
              <w:rPr>
                <w:b/>
                <w:i/>
                <w:sz w:val="24"/>
                <w:szCs w:val="24"/>
              </w:rPr>
            </w:pPr>
            <w:r w:rsidRPr="000636C9">
              <w:rPr>
                <w:b/>
                <w:i/>
                <w:sz w:val="24"/>
                <w:szCs w:val="24"/>
              </w:rPr>
              <w:t>7.</w:t>
            </w:r>
            <w:r w:rsidR="00C32BB1">
              <w:rPr>
                <w:b/>
                <w:i/>
                <w:sz w:val="24"/>
                <w:szCs w:val="24"/>
              </w:rPr>
              <w:t xml:space="preserve"> </w:t>
            </w:r>
            <w:r w:rsidRPr="000636C9">
              <w:rPr>
                <w:b/>
                <w:i/>
                <w:sz w:val="24"/>
                <w:szCs w:val="24"/>
              </w:rPr>
              <w:t>Рекомендации по работе учебного кабинета.</w:t>
            </w: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6677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6677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6677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6677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  <w:tr w:rsidR="00D30FD9" w:rsidRPr="000636C9" w:rsidTr="00C32BB1">
        <w:tc>
          <w:tcPr>
            <w:tcW w:w="802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6677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30FD9" w:rsidRPr="000636C9" w:rsidRDefault="00D30FD9" w:rsidP="001041A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</w:tr>
    </w:tbl>
    <w:p w:rsidR="00C32BB1" w:rsidRDefault="00C32BB1" w:rsidP="001041A9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D30FD9" w:rsidRPr="000636C9" w:rsidRDefault="0089370C" w:rsidP="001041A9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6C9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  <w:r w:rsidRPr="000636C9">
        <w:rPr>
          <w:rFonts w:ascii="Times New Roman" w:hAnsi="Times New Roman" w:cs="Times New Roman"/>
          <w:sz w:val="24"/>
          <w:szCs w:val="24"/>
        </w:rPr>
        <w:t xml:space="preserve"> «+», «+⁄-», «-⁄</w:t>
      </w:r>
      <w:r w:rsidR="00BB0A49" w:rsidRPr="000636C9">
        <w:rPr>
          <w:rFonts w:ascii="Times New Roman" w:hAnsi="Times New Roman" w:cs="Times New Roman"/>
          <w:sz w:val="24"/>
          <w:szCs w:val="24"/>
        </w:rPr>
        <w:t>+», «-».</w:t>
      </w:r>
    </w:p>
    <w:p w:rsidR="00BB0A49" w:rsidRPr="000636C9" w:rsidRDefault="00BB0A49" w:rsidP="001041A9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B0A49" w:rsidRPr="000636C9" w:rsidRDefault="00BB0A49" w:rsidP="001041A9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636C9">
        <w:rPr>
          <w:rFonts w:ascii="Times New Roman" w:hAnsi="Times New Roman" w:cs="Times New Roman"/>
          <w:sz w:val="24"/>
          <w:szCs w:val="24"/>
        </w:rPr>
        <w:t xml:space="preserve"> </w:t>
      </w:r>
      <w:r w:rsidRPr="000636C9">
        <w:rPr>
          <w:rFonts w:ascii="Times New Roman" w:hAnsi="Times New Roman" w:cs="Times New Roman"/>
          <w:b/>
          <w:sz w:val="24"/>
          <w:szCs w:val="24"/>
        </w:rPr>
        <w:t>Подписи членов комиссии:</w:t>
      </w:r>
    </w:p>
    <w:p w:rsidR="00BB0A49" w:rsidRPr="000636C9" w:rsidRDefault="00BB0A49" w:rsidP="001041A9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BB0A49" w:rsidRPr="000636C9" w:rsidRDefault="00BB0A49" w:rsidP="001041A9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6C9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</w:t>
      </w:r>
      <w:r w:rsidRPr="000636C9">
        <w:rPr>
          <w:rFonts w:ascii="Times New Roman" w:hAnsi="Times New Roman" w:cs="Times New Roman"/>
          <w:sz w:val="24"/>
          <w:szCs w:val="24"/>
        </w:rPr>
        <w:t>__________________________⁄_____________</w:t>
      </w:r>
    </w:p>
    <w:p w:rsidR="00BB0A49" w:rsidRPr="000636C9" w:rsidRDefault="00BB0A49" w:rsidP="001041A9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636C9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B0A49" w:rsidRPr="000636C9" w:rsidRDefault="00BB0A49" w:rsidP="001041A9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6C9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C32B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36C9">
        <w:rPr>
          <w:rFonts w:ascii="Times New Roman" w:hAnsi="Times New Roman" w:cs="Times New Roman"/>
          <w:sz w:val="24"/>
          <w:szCs w:val="24"/>
        </w:rPr>
        <w:t>__________________________⁄_____________</w:t>
      </w:r>
    </w:p>
    <w:p w:rsidR="00BB0A49" w:rsidRPr="000636C9" w:rsidRDefault="00BB0A49" w:rsidP="001041A9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6C9">
        <w:rPr>
          <w:rFonts w:ascii="Times New Roman" w:hAnsi="Times New Roman" w:cs="Times New Roman"/>
          <w:sz w:val="24"/>
          <w:szCs w:val="24"/>
        </w:rPr>
        <w:t>председатель ПЦК               __________________________⁄_____________</w:t>
      </w:r>
    </w:p>
    <w:p w:rsidR="00C32BB1" w:rsidRDefault="00C32BB1" w:rsidP="001041A9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C32BB1" w:rsidRDefault="00BB0A49" w:rsidP="001041A9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636C9">
        <w:rPr>
          <w:rFonts w:ascii="Times New Roman" w:hAnsi="Times New Roman" w:cs="Times New Roman"/>
          <w:b/>
          <w:sz w:val="24"/>
          <w:szCs w:val="24"/>
        </w:rPr>
        <w:t>Подпись заведующего</w:t>
      </w:r>
    </w:p>
    <w:p w:rsidR="00BB0A49" w:rsidRPr="000636C9" w:rsidRDefault="00BB0A49" w:rsidP="001041A9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636C9">
        <w:rPr>
          <w:rFonts w:ascii="Times New Roman" w:hAnsi="Times New Roman" w:cs="Times New Roman"/>
          <w:b/>
          <w:sz w:val="24"/>
          <w:szCs w:val="24"/>
        </w:rPr>
        <w:t xml:space="preserve"> учебным </w:t>
      </w:r>
      <w:r w:rsidR="00C32BB1">
        <w:rPr>
          <w:rFonts w:ascii="Times New Roman" w:hAnsi="Times New Roman" w:cs="Times New Roman"/>
          <w:b/>
          <w:sz w:val="24"/>
          <w:szCs w:val="24"/>
        </w:rPr>
        <w:t>к</w:t>
      </w:r>
      <w:r w:rsidRPr="000636C9">
        <w:rPr>
          <w:rFonts w:ascii="Times New Roman" w:hAnsi="Times New Roman" w:cs="Times New Roman"/>
          <w:b/>
          <w:sz w:val="24"/>
          <w:szCs w:val="24"/>
        </w:rPr>
        <w:t>абинетом</w:t>
      </w:r>
      <w:r w:rsidR="00C32BB1">
        <w:rPr>
          <w:rFonts w:ascii="Times New Roman" w:hAnsi="Times New Roman" w:cs="Times New Roman"/>
          <w:b/>
          <w:sz w:val="24"/>
          <w:szCs w:val="24"/>
        </w:rPr>
        <w:t xml:space="preserve">         ______</w:t>
      </w:r>
      <w:r w:rsidRPr="000636C9">
        <w:rPr>
          <w:rFonts w:ascii="Times New Roman" w:hAnsi="Times New Roman" w:cs="Times New Roman"/>
          <w:sz w:val="24"/>
          <w:szCs w:val="24"/>
        </w:rPr>
        <w:t>____________________⁄_____________</w:t>
      </w:r>
    </w:p>
    <w:sectPr w:rsidR="00BB0A49" w:rsidRPr="000636C9" w:rsidSect="00C32B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B6B"/>
    <w:multiLevelType w:val="multilevel"/>
    <w:tmpl w:val="4DBC8850"/>
    <w:lvl w:ilvl="0">
      <w:start w:val="2"/>
      <w:numFmt w:val="decimal"/>
      <w:lvlText w:val="%1"/>
      <w:lvlJc w:val="left"/>
      <w:pPr>
        <w:ind w:left="15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hint="default"/>
      </w:rPr>
    </w:lvl>
  </w:abstractNum>
  <w:abstractNum w:abstractNumId="1">
    <w:nsid w:val="2119705E"/>
    <w:multiLevelType w:val="hybridMultilevel"/>
    <w:tmpl w:val="1DACBC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F04113"/>
    <w:multiLevelType w:val="hybridMultilevel"/>
    <w:tmpl w:val="91E8E8D4"/>
    <w:lvl w:ilvl="0" w:tplc="ABEAB7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F223283"/>
    <w:multiLevelType w:val="multilevel"/>
    <w:tmpl w:val="16DA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597513E5"/>
    <w:multiLevelType w:val="hybridMultilevel"/>
    <w:tmpl w:val="E9E23DF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B9607B"/>
    <w:multiLevelType w:val="hybridMultilevel"/>
    <w:tmpl w:val="19EA8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2606DF"/>
    <w:multiLevelType w:val="hybridMultilevel"/>
    <w:tmpl w:val="AEF0A9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7CBE"/>
    <w:rsid w:val="000636C9"/>
    <w:rsid w:val="00095912"/>
    <w:rsid w:val="000C7BC7"/>
    <w:rsid w:val="001041A9"/>
    <w:rsid w:val="001D6272"/>
    <w:rsid w:val="002243EC"/>
    <w:rsid w:val="00253D5A"/>
    <w:rsid w:val="00263FED"/>
    <w:rsid w:val="002D39C7"/>
    <w:rsid w:val="002F1819"/>
    <w:rsid w:val="00394105"/>
    <w:rsid w:val="003C5C34"/>
    <w:rsid w:val="00466B65"/>
    <w:rsid w:val="00494753"/>
    <w:rsid w:val="004E0F5D"/>
    <w:rsid w:val="00560C73"/>
    <w:rsid w:val="005B5C3F"/>
    <w:rsid w:val="0064323A"/>
    <w:rsid w:val="00652EC2"/>
    <w:rsid w:val="006F36ED"/>
    <w:rsid w:val="00706B49"/>
    <w:rsid w:val="0079571C"/>
    <w:rsid w:val="0089370C"/>
    <w:rsid w:val="00953D18"/>
    <w:rsid w:val="009D4288"/>
    <w:rsid w:val="009D7CBE"/>
    <w:rsid w:val="00A76A46"/>
    <w:rsid w:val="00A81EAF"/>
    <w:rsid w:val="00B140F3"/>
    <w:rsid w:val="00B6783E"/>
    <w:rsid w:val="00BB0A49"/>
    <w:rsid w:val="00BB760A"/>
    <w:rsid w:val="00BE63A4"/>
    <w:rsid w:val="00C10607"/>
    <w:rsid w:val="00C32BB1"/>
    <w:rsid w:val="00C74F69"/>
    <w:rsid w:val="00C95D19"/>
    <w:rsid w:val="00D30FD9"/>
    <w:rsid w:val="00DC3DDD"/>
    <w:rsid w:val="00E673C2"/>
    <w:rsid w:val="00E846CF"/>
    <w:rsid w:val="00F50FF0"/>
    <w:rsid w:val="00F734B2"/>
    <w:rsid w:val="00F8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BE"/>
    <w:pPr>
      <w:ind w:left="720"/>
      <w:contextualSpacing/>
    </w:pPr>
  </w:style>
  <w:style w:type="table" w:styleId="a4">
    <w:name w:val="Table Grid"/>
    <w:basedOn w:val="a1"/>
    <w:rsid w:val="004E0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BE"/>
    <w:pPr>
      <w:ind w:left="720"/>
      <w:contextualSpacing/>
    </w:pPr>
  </w:style>
  <w:style w:type="table" w:styleId="a4">
    <w:name w:val="Table Grid"/>
    <w:basedOn w:val="a1"/>
    <w:rsid w:val="004E0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8A20-75F2-4A25-89FC-A89F3908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максим</cp:lastModifiedBy>
  <cp:revision>2</cp:revision>
  <cp:lastPrinted>2016-02-20T07:51:00Z</cp:lastPrinted>
  <dcterms:created xsi:type="dcterms:W3CDTF">2017-01-25T08:16:00Z</dcterms:created>
  <dcterms:modified xsi:type="dcterms:W3CDTF">2017-01-25T08:16:00Z</dcterms:modified>
</cp:coreProperties>
</file>